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96" w:rsidRPr="00BB4282" w:rsidRDefault="004A0296" w:rsidP="004A0296">
      <w:pPr>
        <w:rPr>
          <w:sz w:val="11"/>
          <w:szCs w:val="1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4A0296" w:rsidRPr="00BB4282" w:rsidTr="00D22392">
        <w:tc>
          <w:tcPr>
            <w:tcW w:w="4607" w:type="dxa"/>
          </w:tcPr>
          <w:p w:rsidR="004A0296" w:rsidRPr="00BB4282" w:rsidRDefault="004A0296" w:rsidP="00D22392">
            <w:pPr>
              <w:widowControl w:val="0"/>
              <w:rPr>
                <w:snapToGrid w:val="0"/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eastAsia="cs-CZ"/>
              </w:rPr>
              <w:drawing>
                <wp:inline distT="0" distB="0" distL="0" distR="0">
                  <wp:extent cx="1184910" cy="1296035"/>
                  <wp:effectExtent l="0" t="0" r="0" b="0"/>
                  <wp:docPr id="1" name="Obrázek 1" descr="zna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</w:tcPr>
          <w:p w:rsidR="004A0296" w:rsidRPr="00BB4282" w:rsidRDefault="004A0296" w:rsidP="00D22392">
            <w:pPr>
              <w:pStyle w:val="Nadp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</w:t>
            </w:r>
            <w:r w:rsidRPr="00BB4282">
              <w:rPr>
                <w:sz w:val="22"/>
                <w:szCs w:val="22"/>
              </w:rPr>
              <w:t xml:space="preserve"> Sněžné</w:t>
            </w:r>
          </w:p>
          <w:p w:rsidR="004A0296" w:rsidRPr="00BB4282" w:rsidRDefault="004A0296" w:rsidP="00D22392">
            <w:pPr>
              <w:jc w:val="right"/>
              <w:rPr>
                <w:sz w:val="18"/>
                <w:szCs w:val="18"/>
              </w:rPr>
            </w:pPr>
            <w:r w:rsidRPr="00BB4282">
              <w:rPr>
                <w:sz w:val="18"/>
                <w:szCs w:val="18"/>
              </w:rPr>
              <w:t>518 01 Dobruška</w:t>
            </w:r>
          </w:p>
          <w:p w:rsidR="004A0296" w:rsidRPr="00BB4282" w:rsidRDefault="004A0296" w:rsidP="00D22392">
            <w:pPr>
              <w:jc w:val="right"/>
              <w:rPr>
                <w:sz w:val="18"/>
                <w:szCs w:val="18"/>
              </w:rPr>
            </w:pPr>
            <w:r w:rsidRPr="00BB4282">
              <w:rPr>
                <w:sz w:val="18"/>
                <w:szCs w:val="18"/>
              </w:rPr>
              <w:t>tel. 494 665 669</w:t>
            </w:r>
          </w:p>
          <w:p w:rsidR="004A0296" w:rsidRPr="00BB4282" w:rsidRDefault="004A0296" w:rsidP="00D22392">
            <w:pPr>
              <w:pStyle w:val="Nadpis3"/>
              <w:rPr>
                <w:sz w:val="18"/>
                <w:szCs w:val="18"/>
              </w:rPr>
            </w:pPr>
            <w:r w:rsidRPr="00BB4282">
              <w:rPr>
                <w:sz w:val="18"/>
                <w:szCs w:val="18"/>
              </w:rPr>
              <w:t xml:space="preserve">E-mail: </w:t>
            </w:r>
            <w:hyperlink r:id="rId6" w:history="1">
              <w:r w:rsidRPr="00BB4282">
                <w:rPr>
                  <w:rStyle w:val="Hypertextovodkaz"/>
                  <w:sz w:val="18"/>
                  <w:szCs w:val="18"/>
                </w:rPr>
                <w:t>obec.snezne@tiscali.cz</w:t>
              </w:r>
            </w:hyperlink>
          </w:p>
          <w:p w:rsidR="004A0296" w:rsidRPr="00BB4282" w:rsidRDefault="004A0296" w:rsidP="00D22392">
            <w:pPr>
              <w:jc w:val="right"/>
              <w:rPr>
                <w:sz w:val="18"/>
                <w:szCs w:val="18"/>
              </w:rPr>
            </w:pPr>
            <w:r w:rsidRPr="00BB4282">
              <w:rPr>
                <w:sz w:val="18"/>
                <w:szCs w:val="18"/>
              </w:rPr>
              <w:t>http://www.snezne.net</w:t>
            </w:r>
          </w:p>
        </w:tc>
      </w:tr>
    </w:tbl>
    <w:p w:rsidR="004A0296" w:rsidRDefault="004A0296" w:rsidP="004A02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296" w:rsidRDefault="004A0296" w:rsidP="004A0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296">
        <w:rPr>
          <w:rFonts w:ascii="Times New Roman" w:hAnsi="Times New Roman" w:cs="Times New Roman"/>
          <w:sz w:val="24"/>
          <w:szCs w:val="24"/>
        </w:rPr>
        <w:t>Obec Sněžné zveřejňuje podle § 39 odst. 1 zákona č. 128/2000 Sb., o obcích (obecní zřízení), ve znění pozdějších předpisů,</w:t>
      </w:r>
    </w:p>
    <w:p w:rsidR="004A0296" w:rsidRPr="004A0296" w:rsidRDefault="004A0296" w:rsidP="004A02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0296" w:rsidRPr="004A0296" w:rsidRDefault="004A0296" w:rsidP="004A02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296">
        <w:rPr>
          <w:rFonts w:ascii="Times New Roman" w:hAnsi="Times New Roman" w:cs="Times New Roman"/>
          <w:b/>
          <w:sz w:val="36"/>
          <w:szCs w:val="36"/>
        </w:rPr>
        <w:t xml:space="preserve">Záměr </w:t>
      </w:r>
      <w:r w:rsidR="004B5C07">
        <w:rPr>
          <w:rFonts w:ascii="Times New Roman" w:hAnsi="Times New Roman" w:cs="Times New Roman"/>
          <w:b/>
          <w:sz w:val="36"/>
          <w:szCs w:val="36"/>
        </w:rPr>
        <w:t xml:space="preserve">směnit pozemky v </w:t>
      </w:r>
      <w:proofErr w:type="spellStart"/>
      <w:proofErr w:type="gramStart"/>
      <w:r w:rsidR="004B5C07">
        <w:rPr>
          <w:rFonts w:ascii="Times New Roman" w:hAnsi="Times New Roman" w:cs="Times New Roman"/>
          <w:b/>
          <w:sz w:val="36"/>
          <w:szCs w:val="36"/>
        </w:rPr>
        <w:t>k.ú</w:t>
      </w:r>
      <w:proofErr w:type="spellEnd"/>
      <w:r w:rsidR="004B5C07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4B5C07">
        <w:rPr>
          <w:rFonts w:ascii="Times New Roman" w:hAnsi="Times New Roman" w:cs="Times New Roman"/>
          <w:b/>
          <w:sz w:val="36"/>
          <w:szCs w:val="36"/>
        </w:rPr>
        <w:t xml:space="preserve"> Sněžné č:2</w:t>
      </w:r>
    </w:p>
    <w:p w:rsidR="004A0296" w:rsidRPr="00D25F9F" w:rsidRDefault="004A0296" w:rsidP="004A029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0296" w:rsidRPr="004A0296" w:rsidRDefault="00F36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 vlastnictví obce Sněžné p</w:t>
      </w:r>
      <w:r w:rsidR="004A0296" w:rsidRPr="00D25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č. </w:t>
      </w:r>
      <w:r w:rsidR="00D25F9F" w:rsidRPr="00D25F9F">
        <w:rPr>
          <w:rFonts w:ascii="Times New Roman" w:hAnsi="Times New Roman" w:cs="Times New Roman"/>
          <w:color w:val="000000" w:themeColor="text1"/>
          <w:sz w:val="24"/>
          <w:szCs w:val="24"/>
        </w:rPr>
        <w:t>967/14</w:t>
      </w:r>
      <w:r w:rsidR="004A0296" w:rsidRPr="00D25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A0296" w:rsidRPr="004A0296">
        <w:rPr>
          <w:rFonts w:ascii="Times New Roman" w:hAnsi="Times New Roman" w:cs="Times New Roman"/>
          <w:sz w:val="24"/>
          <w:szCs w:val="24"/>
        </w:rPr>
        <w:t xml:space="preserve">nově oddělující se části o </w:t>
      </w:r>
      <w:r w:rsidR="004A0296" w:rsidRPr="00D25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výměře </w:t>
      </w:r>
      <w:r w:rsidR="00D25F9F" w:rsidRPr="00D25F9F">
        <w:rPr>
          <w:rFonts w:ascii="Times New Roman" w:hAnsi="Times New Roman" w:cs="Times New Roman"/>
          <w:color w:val="000000" w:themeColor="text1"/>
          <w:sz w:val="24"/>
          <w:szCs w:val="24"/>
        </w:rPr>
        <w:t>77</w:t>
      </w:r>
      <w:r w:rsidR="004A0296" w:rsidRPr="00D25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m² </w:t>
      </w:r>
      <w:r w:rsidR="007B0AFE" w:rsidRPr="00D25F9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A0296" w:rsidRPr="00D25F9F">
        <w:rPr>
          <w:rFonts w:ascii="Times New Roman" w:hAnsi="Times New Roman" w:cs="Times New Roman"/>
          <w:color w:val="000000" w:themeColor="text1"/>
          <w:sz w:val="24"/>
          <w:szCs w:val="24"/>
        </w:rPr>
        <w:t>, druh pozemku ostatní plocha</w:t>
      </w:r>
      <w:r w:rsidR="004A0296" w:rsidRPr="004A0296">
        <w:rPr>
          <w:rFonts w:ascii="Times New Roman" w:hAnsi="Times New Roman" w:cs="Times New Roman"/>
          <w:sz w:val="24"/>
          <w:szCs w:val="24"/>
        </w:rPr>
        <w:t>, který je zapsán na listu vlastnictví č. 10001 u Katastrálního úřadu pro Královéhradecký kraj, Katastrální pracoviště Rychnov nad Kněžnou</w:t>
      </w:r>
    </w:p>
    <w:p w:rsidR="004A0296" w:rsidRPr="00344152" w:rsidRDefault="004A0296" w:rsidP="004A029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4152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gramEnd"/>
    </w:p>
    <w:p w:rsidR="004A0296" w:rsidRDefault="00344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pozemek ve vlastnictví fyzických</w:t>
      </w:r>
      <w:r w:rsidR="00F36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 p</w:t>
      </w:r>
      <w:r w:rsidR="004A0296" w:rsidRPr="00344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č. </w:t>
      </w:r>
      <w:r w:rsidRPr="00344152">
        <w:rPr>
          <w:rFonts w:ascii="Times New Roman" w:hAnsi="Times New Roman" w:cs="Times New Roman"/>
          <w:color w:val="000000" w:themeColor="text1"/>
          <w:sz w:val="24"/>
          <w:szCs w:val="24"/>
        </w:rPr>
        <w:t>663/9</w:t>
      </w:r>
      <w:r w:rsidR="004B5C07" w:rsidRPr="00344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o výměře </w:t>
      </w:r>
      <w:r w:rsidRPr="00344152">
        <w:rPr>
          <w:rFonts w:ascii="Times New Roman" w:hAnsi="Times New Roman" w:cs="Times New Roman"/>
          <w:color w:val="000000" w:themeColor="text1"/>
          <w:sz w:val="24"/>
          <w:szCs w:val="24"/>
        </w:rPr>
        <w:t>216</w:t>
      </w:r>
      <w:r w:rsidR="004A0296" w:rsidRPr="00344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4A0296" w:rsidRPr="004A0296">
        <w:rPr>
          <w:rFonts w:ascii="Times New Roman" w:hAnsi="Times New Roman" w:cs="Times New Roman"/>
          <w:sz w:val="24"/>
          <w:szCs w:val="24"/>
        </w:rPr>
        <w:t xml:space="preserve">² , druh </w:t>
      </w:r>
      <w:r w:rsidR="004A0296" w:rsidRPr="00344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pozemku </w:t>
      </w:r>
      <w:r w:rsidRPr="00344152">
        <w:rPr>
          <w:rFonts w:ascii="Times New Roman" w:hAnsi="Times New Roman" w:cs="Times New Roman"/>
          <w:color w:val="000000" w:themeColor="text1"/>
          <w:sz w:val="24"/>
          <w:szCs w:val="24"/>
        </w:rPr>
        <w:t>ostatní plocha</w:t>
      </w:r>
      <w:bookmarkStart w:id="0" w:name="_GoBack"/>
      <w:bookmarkEnd w:id="0"/>
      <w:r w:rsidR="004A0296" w:rsidRPr="004A0296">
        <w:rPr>
          <w:rFonts w:ascii="Times New Roman" w:hAnsi="Times New Roman" w:cs="Times New Roman"/>
          <w:sz w:val="24"/>
          <w:szCs w:val="24"/>
        </w:rPr>
        <w:t>, který je</w:t>
      </w:r>
      <w:r>
        <w:rPr>
          <w:rFonts w:ascii="Times New Roman" w:hAnsi="Times New Roman" w:cs="Times New Roman"/>
          <w:sz w:val="24"/>
          <w:szCs w:val="24"/>
        </w:rPr>
        <w:t xml:space="preserve"> zapsán na listu vlastnictví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č.216</w:t>
      </w:r>
      <w:proofErr w:type="gramEnd"/>
      <w:r w:rsidR="004A0296" w:rsidRPr="004A0296">
        <w:rPr>
          <w:rFonts w:ascii="Times New Roman" w:hAnsi="Times New Roman" w:cs="Times New Roman"/>
          <w:sz w:val="24"/>
          <w:szCs w:val="24"/>
        </w:rPr>
        <w:t xml:space="preserve"> u Katastrálního úřadu pro Královéhradecký kraj, Katastrální pracoviště Rychnov nad Kněžnou.</w:t>
      </w:r>
    </w:p>
    <w:p w:rsidR="004A0296" w:rsidRPr="004A0296" w:rsidRDefault="004A0296">
      <w:pPr>
        <w:rPr>
          <w:rFonts w:ascii="Times New Roman" w:hAnsi="Times New Roman" w:cs="Times New Roman"/>
          <w:sz w:val="24"/>
          <w:szCs w:val="24"/>
        </w:rPr>
      </w:pPr>
    </w:p>
    <w:p w:rsidR="00D25F9F" w:rsidRPr="004256F9" w:rsidRDefault="00D25F9F" w:rsidP="00D25F9F">
      <w:pPr>
        <w:rPr>
          <w:rFonts w:ascii="Times New Roman" w:hAnsi="Times New Roman" w:cs="Times New Roman"/>
          <w:sz w:val="24"/>
          <w:szCs w:val="24"/>
        </w:rPr>
      </w:pPr>
      <w:r w:rsidRPr="004A0296">
        <w:rPr>
          <w:rFonts w:ascii="Times New Roman" w:hAnsi="Times New Roman" w:cs="Times New Roman"/>
          <w:sz w:val="24"/>
          <w:szCs w:val="24"/>
        </w:rPr>
        <w:t xml:space="preserve">K tomuto záměru se můžete vyjádřit a informovat se v kanceláři Obecního úřadu ve Sněžném </w:t>
      </w:r>
      <w:r w:rsidRPr="004256F9">
        <w:rPr>
          <w:rFonts w:ascii="Times New Roman" w:hAnsi="Times New Roman" w:cs="Times New Roman"/>
          <w:sz w:val="24"/>
          <w:szCs w:val="24"/>
        </w:rPr>
        <w:t xml:space="preserve">v úředních dnech a to nejpozději do </w:t>
      </w:r>
      <w:proofErr w:type="gramStart"/>
      <w:r w:rsidRPr="004256F9">
        <w:rPr>
          <w:rFonts w:ascii="Times New Roman" w:hAnsi="Times New Roman" w:cs="Times New Roman"/>
          <w:sz w:val="24"/>
          <w:szCs w:val="24"/>
        </w:rPr>
        <w:t>4.12.2018</w:t>
      </w:r>
      <w:proofErr w:type="gramEnd"/>
      <w:r w:rsidRPr="004256F9">
        <w:rPr>
          <w:rFonts w:ascii="Times New Roman" w:hAnsi="Times New Roman" w:cs="Times New Roman"/>
          <w:sz w:val="24"/>
          <w:szCs w:val="24"/>
        </w:rPr>
        <w:t xml:space="preserve"> osobně, nebo poštou na: </w:t>
      </w:r>
    </w:p>
    <w:p w:rsidR="00D25F9F" w:rsidRPr="004256F9" w:rsidRDefault="00D25F9F" w:rsidP="00D25F9F">
      <w:pPr>
        <w:rPr>
          <w:rFonts w:ascii="Times New Roman" w:hAnsi="Times New Roman" w:cs="Times New Roman"/>
          <w:sz w:val="24"/>
          <w:szCs w:val="24"/>
        </w:rPr>
      </w:pPr>
      <w:r w:rsidRPr="004256F9">
        <w:rPr>
          <w:rFonts w:ascii="Times New Roman" w:hAnsi="Times New Roman" w:cs="Times New Roman"/>
          <w:sz w:val="24"/>
          <w:szCs w:val="24"/>
        </w:rPr>
        <w:t>Obecní úřad Sněžné</w:t>
      </w:r>
    </w:p>
    <w:p w:rsidR="00D25F9F" w:rsidRPr="004256F9" w:rsidRDefault="00D25F9F" w:rsidP="00D25F9F">
      <w:pPr>
        <w:rPr>
          <w:rFonts w:ascii="Times New Roman" w:hAnsi="Times New Roman" w:cs="Times New Roman"/>
          <w:sz w:val="24"/>
          <w:szCs w:val="24"/>
        </w:rPr>
      </w:pPr>
      <w:r w:rsidRPr="004256F9">
        <w:rPr>
          <w:rFonts w:ascii="Times New Roman" w:hAnsi="Times New Roman" w:cs="Times New Roman"/>
          <w:sz w:val="24"/>
          <w:szCs w:val="24"/>
        </w:rPr>
        <w:t>Sněžné 125 </w:t>
      </w:r>
    </w:p>
    <w:p w:rsidR="00D25F9F" w:rsidRDefault="00D25F9F" w:rsidP="00D25F9F">
      <w:pPr>
        <w:rPr>
          <w:rFonts w:ascii="Times New Roman" w:hAnsi="Times New Roman" w:cs="Times New Roman"/>
          <w:sz w:val="24"/>
          <w:szCs w:val="24"/>
        </w:rPr>
      </w:pPr>
      <w:r w:rsidRPr="004256F9">
        <w:rPr>
          <w:rFonts w:ascii="Times New Roman" w:hAnsi="Times New Roman" w:cs="Times New Roman"/>
          <w:sz w:val="24"/>
          <w:szCs w:val="24"/>
        </w:rPr>
        <w:t>518 01 Dobruška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 Jirásek</w:t>
      </w:r>
    </w:p>
    <w:p w:rsidR="00D25F9F" w:rsidRDefault="00D25F9F" w:rsidP="00D25F9F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Starosta obce Sněžné</w:t>
      </w:r>
    </w:p>
    <w:p w:rsidR="00D25F9F" w:rsidRDefault="00D25F9F" w:rsidP="00D2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  <w:proofErr w:type="gramStart"/>
      <w:r>
        <w:rPr>
          <w:rFonts w:ascii="Times New Roman" w:hAnsi="Times New Roman" w:cs="Times New Roman"/>
          <w:sz w:val="24"/>
          <w:szCs w:val="24"/>
        </w:rPr>
        <w:t>12.11</w:t>
      </w:r>
      <w:r w:rsidRPr="004A029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D25F9F" w:rsidRDefault="00D25F9F" w:rsidP="00D25F9F">
      <w:pPr>
        <w:rPr>
          <w:rFonts w:ascii="Times New Roman" w:hAnsi="Times New Roman" w:cs="Times New Roman"/>
          <w:sz w:val="24"/>
          <w:szCs w:val="24"/>
        </w:rPr>
      </w:pPr>
      <w:r w:rsidRPr="004A0296">
        <w:rPr>
          <w:rFonts w:ascii="Times New Roman" w:hAnsi="Times New Roman" w:cs="Times New Roman"/>
          <w:sz w:val="24"/>
          <w:szCs w:val="24"/>
        </w:rPr>
        <w:t>Sejmuto z úřední desky dne:</w:t>
      </w:r>
    </w:p>
    <w:p w:rsidR="004A0296" w:rsidRPr="004A0296" w:rsidRDefault="00D25F9F" w:rsidP="00D25F9F">
      <w:pPr>
        <w:rPr>
          <w:rFonts w:ascii="Times New Roman" w:hAnsi="Times New Roman" w:cs="Times New Roman"/>
          <w:sz w:val="24"/>
          <w:szCs w:val="24"/>
        </w:rPr>
      </w:pPr>
      <w:r w:rsidRPr="004A0296">
        <w:rPr>
          <w:rFonts w:ascii="Times New Roman" w:hAnsi="Times New Roman" w:cs="Times New Roman"/>
          <w:sz w:val="24"/>
          <w:szCs w:val="24"/>
        </w:rPr>
        <w:t>Příloha: mapka</w:t>
      </w:r>
    </w:p>
    <w:sectPr w:rsidR="004A0296" w:rsidRPr="004A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6"/>
    <w:rsid w:val="001E5E33"/>
    <w:rsid w:val="00344152"/>
    <w:rsid w:val="004A0296"/>
    <w:rsid w:val="004B5C07"/>
    <w:rsid w:val="005732FD"/>
    <w:rsid w:val="007B0AFE"/>
    <w:rsid w:val="00D25F9F"/>
    <w:rsid w:val="00F3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A0296"/>
    <w:pPr>
      <w:keepNext/>
      <w:widowControl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A0296"/>
    <w:pPr>
      <w:keepNext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0296"/>
    <w:rPr>
      <w:rFonts w:ascii="Times New Roman" w:eastAsia="Times New Roman" w:hAnsi="Times New Roman" w:cs="Times New Roman"/>
      <w:b/>
      <w:snapToGrid w:val="0"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A0296"/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character" w:styleId="Hypertextovodkaz">
    <w:name w:val="Hyperlink"/>
    <w:rsid w:val="004A02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A0296"/>
    <w:pPr>
      <w:keepNext/>
      <w:widowControl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A0296"/>
    <w:pPr>
      <w:keepNext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0296"/>
    <w:rPr>
      <w:rFonts w:ascii="Times New Roman" w:eastAsia="Times New Roman" w:hAnsi="Times New Roman" w:cs="Times New Roman"/>
      <w:b/>
      <w:snapToGrid w:val="0"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A0296"/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character" w:styleId="Hypertextovodkaz">
    <w:name w:val="Hyperlink"/>
    <w:rsid w:val="004A02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ec.snezne@tiscal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Petas.jir</dc:creator>
  <cp:lastModifiedBy>Petas.jir</cp:lastModifiedBy>
  <cp:revision>5</cp:revision>
  <cp:lastPrinted>2019-11-13T15:28:00Z</cp:lastPrinted>
  <dcterms:created xsi:type="dcterms:W3CDTF">2019-11-11T08:10:00Z</dcterms:created>
  <dcterms:modified xsi:type="dcterms:W3CDTF">2019-11-13T15:29:00Z</dcterms:modified>
</cp:coreProperties>
</file>